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018" w:rsidRPr="00D71018" w:rsidRDefault="00D71018">
      <w:pPr>
        <w:rPr>
          <w:rFonts w:ascii="Courier New" w:hAnsi="Courier New" w:cs="Courier New"/>
          <w:sz w:val="24"/>
          <w:szCs w:val="24"/>
        </w:rPr>
      </w:pPr>
      <w:bookmarkStart w:id="0" w:name="_GoBack"/>
      <w:bookmarkEnd w:id="0"/>
      <w:r w:rsidRPr="00D71018">
        <w:rPr>
          <w:rFonts w:ascii="Courier New" w:hAnsi="Courier New" w:cs="Courier New"/>
          <w:sz w:val="24"/>
          <w:szCs w:val="24"/>
        </w:rPr>
        <w:t>Arbeitsplatzablage</w:t>
      </w:r>
      <w:r w:rsidRPr="00D71018">
        <w:rPr>
          <w:rFonts w:ascii="Courier New" w:hAnsi="Courier New" w:cs="Courier New"/>
          <w:sz w:val="24"/>
          <w:szCs w:val="24"/>
        </w:rPr>
        <w:tab/>
        <w:t xml:space="preserve">Schriftstücke, die sich aktuell in der Bearbeitung befinden, werden vom Mitarbeiter direkt am Arbeitsplatz bewahrt. Die Mitarbeiter sorgen selbst für eine geeignete Ablageform. </w:t>
      </w:r>
    </w:p>
    <w:p w:rsidR="00D71018" w:rsidRPr="00D71018" w:rsidRDefault="00D71018">
      <w:pPr>
        <w:rPr>
          <w:rFonts w:ascii="Courier New" w:hAnsi="Courier New" w:cs="Courier New"/>
          <w:sz w:val="24"/>
          <w:szCs w:val="24"/>
        </w:rPr>
      </w:pPr>
      <w:r w:rsidRPr="00D71018">
        <w:rPr>
          <w:rFonts w:ascii="Courier New" w:hAnsi="Courier New" w:cs="Courier New"/>
          <w:sz w:val="24"/>
          <w:szCs w:val="24"/>
        </w:rPr>
        <w:t>Abteilungsablage</w:t>
      </w:r>
      <w:r w:rsidRPr="00D71018">
        <w:rPr>
          <w:rFonts w:ascii="Courier New" w:hAnsi="Courier New" w:cs="Courier New"/>
          <w:sz w:val="24"/>
          <w:szCs w:val="24"/>
        </w:rPr>
        <w:tab/>
        <w:t xml:space="preserve">Schriftstücke, die von mehreren Mitarbeitern gleichzeitig eingesehen werden müssen, werden in der jeweiligen Abteilung </w:t>
      </w:r>
      <w:r w:rsidR="00687B66">
        <w:rPr>
          <w:rFonts w:ascii="Courier New" w:hAnsi="Courier New" w:cs="Courier New"/>
          <w:sz w:val="24"/>
          <w:szCs w:val="24"/>
        </w:rPr>
        <w:t xml:space="preserve">in </w:t>
      </w:r>
      <w:r w:rsidR="00693403">
        <w:rPr>
          <w:rFonts w:ascii="Courier New" w:hAnsi="Courier New" w:cs="Courier New"/>
          <w:sz w:val="24"/>
          <w:szCs w:val="24"/>
        </w:rPr>
        <w:t>O</w:t>
      </w:r>
      <w:r w:rsidR="00687B66">
        <w:rPr>
          <w:rFonts w:ascii="Courier New" w:hAnsi="Courier New" w:cs="Courier New"/>
          <w:sz w:val="24"/>
          <w:szCs w:val="24"/>
        </w:rPr>
        <w:t xml:space="preserve">rdnern </w:t>
      </w:r>
      <w:r w:rsidRPr="00D71018">
        <w:rPr>
          <w:rFonts w:ascii="Courier New" w:hAnsi="Courier New" w:cs="Courier New"/>
          <w:sz w:val="24"/>
          <w:szCs w:val="24"/>
        </w:rPr>
        <w:t xml:space="preserve">gut erreichbar aufbewahrt. Unterlagen mit gesetzlicher Aufbewahrungsfrist werden </w:t>
      </w:r>
      <w:r w:rsidR="00687B66">
        <w:rPr>
          <w:rFonts w:ascii="Courier New" w:hAnsi="Courier New" w:cs="Courier New"/>
          <w:sz w:val="24"/>
          <w:szCs w:val="24"/>
        </w:rPr>
        <w:t>bis zu ihrer Vernichtung in der Abteilung gelagert</w:t>
      </w:r>
      <w:r w:rsidRPr="00D71018">
        <w:rPr>
          <w:rFonts w:ascii="Courier New" w:hAnsi="Courier New" w:cs="Courier New"/>
          <w:sz w:val="24"/>
          <w:szCs w:val="24"/>
        </w:rPr>
        <w:t>.</w:t>
      </w:r>
    </w:p>
    <w:p w:rsidR="00D71018" w:rsidRPr="00D71018" w:rsidRDefault="00B6010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Zentrala</w:t>
      </w:r>
      <w:r w:rsidR="00D71018" w:rsidRPr="00D71018">
        <w:rPr>
          <w:rFonts w:ascii="Courier New" w:hAnsi="Courier New" w:cs="Courier New"/>
          <w:sz w:val="24"/>
          <w:szCs w:val="24"/>
        </w:rPr>
        <w:t>rchiv</w:t>
      </w:r>
      <w:r w:rsidR="00D71018" w:rsidRPr="00D71018">
        <w:rPr>
          <w:rFonts w:ascii="Courier New" w:hAnsi="Courier New" w:cs="Courier New"/>
          <w:sz w:val="24"/>
          <w:szCs w:val="24"/>
        </w:rPr>
        <w:tab/>
        <w:t>Schriftstücke, die eine besondere und langfristige Bedeutung haben, werden im Zentralarchiv aufbewahrt.</w:t>
      </w:r>
    </w:p>
    <w:sectPr w:rsidR="00D71018" w:rsidRPr="00D710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B02" w:rsidRDefault="00AC3B02" w:rsidP="00B27D58">
      <w:pPr>
        <w:spacing w:after="0" w:line="240" w:lineRule="auto"/>
      </w:pPr>
      <w:r>
        <w:separator/>
      </w:r>
    </w:p>
  </w:endnote>
  <w:endnote w:type="continuationSeparator" w:id="0">
    <w:p w:rsidR="00AC3B02" w:rsidRDefault="00AC3B02" w:rsidP="00B27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E77" w:rsidRDefault="00870E7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E77" w:rsidRDefault="00870E7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E77" w:rsidRDefault="00870E7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B02" w:rsidRDefault="00AC3B02" w:rsidP="00B27D58">
      <w:pPr>
        <w:spacing w:after="0" w:line="240" w:lineRule="auto"/>
      </w:pPr>
      <w:r>
        <w:separator/>
      </w:r>
    </w:p>
  </w:footnote>
  <w:footnote w:type="continuationSeparator" w:id="0">
    <w:p w:rsidR="00AC3B02" w:rsidRDefault="00AC3B02" w:rsidP="00B27D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E77" w:rsidRDefault="00870E7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E77" w:rsidRDefault="00870E7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E77" w:rsidRDefault="00870E7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018"/>
    <w:rsid w:val="00025ED7"/>
    <w:rsid w:val="00056D67"/>
    <w:rsid w:val="0006045C"/>
    <w:rsid w:val="00161AFC"/>
    <w:rsid w:val="00180F01"/>
    <w:rsid w:val="001A43EB"/>
    <w:rsid w:val="001F3AA3"/>
    <w:rsid w:val="001F3B32"/>
    <w:rsid w:val="002F0F8E"/>
    <w:rsid w:val="00322C8A"/>
    <w:rsid w:val="003260EE"/>
    <w:rsid w:val="003A4250"/>
    <w:rsid w:val="003E3516"/>
    <w:rsid w:val="00453B96"/>
    <w:rsid w:val="004F2BAB"/>
    <w:rsid w:val="0050669A"/>
    <w:rsid w:val="005470B7"/>
    <w:rsid w:val="00687B66"/>
    <w:rsid w:val="00693403"/>
    <w:rsid w:val="007F0BDC"/>
    <w:rsid w:val="00870E77"/>
    <w:rsid w:val="00A91C96"/>
    <w:rsid w:val="00AC3B02"/>
    <w:rsid w:val="00B27D58"/>
    <w:rsid w:val="00B60105"/>
    <w:rsid w:val="00BF429F"/>
    <w:rsid w:val="00CD4305"/>
    <w:rsid w:val="00D04504"/>
    <w:rsid w:val="00D71018"/>
    <w:rsid w:val="00EE60C7"/>
    <w:rsid w:val="00F8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D202E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71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27D58"/>
  </w:style>
  <w:style w:type="paragraph" w:styleId="Fuzeile">
    <w:name w:val="footer"/>
    <w:basedOn w:val="Standard"/>
    <w:link w:val="Fu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27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2020-06-14T08:13:00Z</dcterms:created>
  <dcterms:modified xsi:type="dcterms:W3CDTF">2020-07-31T06:16:00Z</dcterms:modified>
</cp:coreProperties>
</file>